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975EFC" w14:paraId="18653BD2" wp14:textId="57CD91DF">
      <w:pPr>
        <w:pStyle w:val="Normal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4022AF5C" w:rsidR="4022AF5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Договор </w:t>
      </w:r>
      <w:proofErr w:type="spellStart"/>
      <w:r w:rsidRPr="4022AF5C" w:rsidR="4022AF5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No</w:t>
      </w:r>
      <w:proofErr w:type="spellEnd"/>
      <w:r w:rsidRPr="4022AF5C" w:rsidR="4022AF5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  от Программа _____ | Luomu L7 </w:t>
      </w:r>
    </w:p>
    <w:p xmlns:wp14="http://schemas.microsoft.com/office/word/2010/wordml" w14:paraId="49EC7C26" wp14:textId="4C5FC922"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Заключен между компанией (Лизингодатель): ООО «ЛУОМУ МАРКЕТ» (ОГРН 1197746619872, ИНН 7719498170) и Клиентом (Лизингополучатель): XXXXXXXX XXXXXXXX XXXXXXXX, паспорт XXXXXXXXXX XXXXXXXXX XXXXXX XXXXXX, код подразделения XXX-XXX, зарегистрирован: XXXXXX, г. XXXXXXX, г. XXXXXXX, пр-кт. XXXXXXXXXX, д. 1, кв. 1, тел.: XXXXXXXXXX.</w:t>
      </w:r>
    </w:p>
    <w:p xmlns:wp14="http://schemas.microsoft.com/office/word/2010/wordml" w14:paraId="508619B3" wp14:textId="000262A2">
      <w:r w:rsidRPr="4022AF5C" w:rsidR="4022AF5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Подписывая настоящий Договор лизинга, клиент присоединяется к Общим правилам лизинга товара для физических лиц (Правила), с которыми Клиент ознакомлен и согласен. Правила размещены в открытом доступе на сайте </w:t>
      </w:r>
      <w:hyperlink r:id="R81d4a6aabc194be2">
        <w:r w:rsidRPr="4022AF5C" w:rsidR="4022AF5C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2"/>
            <w:szCs w:val="22"/>
            <w:lang w:val="ru-RU"/>
          </w:rPr>
          <w:t>www.luomusmart.ru</w:t>
        </w:r>
      </w:hyperlink>
      <w:r w:rsidRPr="4022AF5C" w:rsidR="4022AF5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. Правила применяются к отношениям Сторон по всем вопросам, возникающим при заключении, исполнении или расторжении Договора лизинга. Условия Договора лизинга:</w:t>
      </w:r>
    </w:p>
    <w:p xmlns:wp14="http://schemas.microsoft.com/office/word/2010/wordml" w14:paraId="7E0047C2" wp14:textId="605C6525"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Предмет договора лизинга</w:t>
      </w:r>
    </w:p>
    <w:p xmlns:wp14="http://schemas.microsoft.com/office/word/2010/wordml" w:rsidP="6F975EFC" w14:paraId="129FEA5E" wp14:textId="6B42B6C4">
      <w:pPr>
        <w:pStyle w:val="Heading1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</w:pPr>
      <w:r w:rsidRPr="4022AF5C" w:rsidR="4022AF5C">
        <w:rPr>
          <w:rFonts w:ascii="Calibri" w:hAnsi="Calibri" w:eastAsia="Calibri" w:cs="Calibri"/>
          <w:b w:val="0"/>
          <w:bCs w:val="0"/>
          <w:noProof w:val="0"/>
          <w:color w:val="212529"/>
          <w:sz w:val="22"/>
          <w:szCs w:val="22"/>
          <w:lang w:val="ru-RU"/>
        </w:rPr>
        <w:t>Модель</w:t>
      </w:r>
      <w:r w:rsidRPr="4022AF5C" w:rsidR="4022AF5C">
        <w:rPr>
          <w:rFonts w:ascii="Calibri" w:hAnsi="Calibri" w:eastAsia="Calibri" w:cs="Calibri"/>
          <w:b w:val="1"/>
          <w:bCs w:val="1"/>
          <w:noProof w:val="0"/>
          <w:color w:val="212529"/>
          <w:sz w:val="22"/>
          <w:szCs w:val="22"/>
          <w:lang w:val="ru-RU"/>
        </w:rPr>
        <w:t xml:space="preserve"> </w:t>
      </w:r>
      <w:proofErr w:type="spellStart"/>
      <w:r w:rsidRPr="4022AF5C" w:rsidR="4022AF5C">
        <w:rPr>
          <w:rFonts w:ascii="Calibri" w:hAnsi="Calibri" w:eastAsia="Calibri" w:cs="Calibri"/>
          <w:b w:val="1"/>
          <w:bCs w:val="1"/>
          <w:noProof w:val="0"/>
          <w:color w:val="212529"/>
          <w:sz w:val="22"/>
          <w:szCs w:val="22"/>
          <w:lang w:val="ru-RU"/>
        </w:rPr>
        <w:t>Luomu</w:t>
      </w:r>
      <w:proofErr w:type="spellEnd"/>
      <w:r w:rsidRPr="4022AF5C" w:rsidR="4022AF5C">
        <w:rPr>
          <w:rFonts w:ascii="Calibri" w:hAnsi="Calibri" w:eastAsia="Calibri" w:cs="Calibri"/>
          <w:b w:val="1"/>
          <w:bCs w:val="1"/>
          <w:noProof w:val="0"/>
          <w:color w:val="212529"/>
          <w:sz w:val="22"/>
          <w:szCs w:val="22"/>
          <w:lang w:val="ru-RU"/>
        </w:rPr>
        <w:t xml:space="preserve"> L7</w:t>
      </w:r>
      <w:r w:rsidRPr="4022AF5C" w:rsidR="4022AF5C">
        <w:rPr>
          <w:rFonts w:ascii="Calibri" w:hAnsi="Calibri" w:eastAsia="Calibri" w:cs="Calibri"/>
          <w:b w:val="0"/>
          <w:bCs w:val="0"/>
          <w:noProof w:val="0"/>
          <w:color w:val="212529"/>
          <w:sz w:val="22"/>
          <w:szCs w:val="22"/>
          <w:lang w:val="ru-RU"/>
        </w:rPr>
        <w:t xml:space="preserve"> цвет___________________ + Тарифный план “</w:t>
      </w:r>
      <w:r w:rsidRPr="4022AF5C" w:rsidR="4022AF5C">
        <w:rPr>
          <w:rFonts w:ascii="Calibri" w:hAnsi="Calibri" w:eastAsia="Calibri" w:cs="Calibri"/>
          <w:b w:val="1"/>
          <w:bCs w:val="1"/>
          <w:noProof w:val="0"/>
          <w:color w:val="212529"/>
          <w:sz w:val="22"/>
          <w:szCs w:val="22"/>
          <w:lang w:val="ru-RU"/>
        </w:rPr>
        <w:t>Комфорт</w:t>
      </w:r>
      <w:r w:rsidRPr="4022AF5C" w:rsidR="4022AF5C">
        <w:rPr>
          <w:rFonts w:ascii="Calibri" w:hAnsi="Calibri" w:eastAsia="Calibri" w:cs="Calibri"/>
          <w:b w:val="0"/>
          <w:bCs w:val="0"/>
          <w:noProof w:val="0"/>
          <w:color w:val="212529"/>
          <w:sz w:val="22"/>
          <w:szCs w:val="22"/>
          <w:lang w:val="ru-RU"/>
        </w:rPr>
        <w:t>”</w:t>
      </w:r>
    </w:p>
    <w:p xmlns:wp14="http://schemas.microsoft.com/office/word/2010/wordml" w:rsidP="6F975EFC" w14:paraId="0FEE5635" wp14:textId="5E1BE77C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</w:pPr>
      <w:r w:rsidRPr="4022AF5C" w:rsidR="4022AF5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Ежемесячный платеж 990 рублей</w:t>
      </w:r>
    </w:p>
    <w:p xmlns:wp14="http://schemas.microsoft.com/office/word/2010/wordml" w:rsidP="6F975EFC" w14:paraId="61AAECA2" wp14:textId="4E62CDF5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</w:pPr>
      <w:r w:rsidRPr="4022AF5C" w:rsidR="4022AF5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990 </w:t>
      </w:r>
      <w:proofErr w:type="spellStart"/>
      <w:r w:rsidRPr="4022AF5C" w:rsidR="4022AF5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руб</w:t>
      </w:r>
      <w:proofErr w:type="spellEnd"/>
      <w:r w:rsidRPr="4022AF5C" w:rsidR="4022AF5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4022AF5C" w:rsidR="4022AF5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 / 24 месяцев = 23 760 руб</w:t>
      </w:r>
    </w:p>
    <w:p xmlns:wp14="http://schemas.microsoft.com/office/word/2010/wordml" w:rsidP="6F975EFC" w14:paraId="19AAAD08" wp14:textId="7771EC99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</w:pPr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сумма договора/ срок Договора = ежемесячный платеж  </w:t>
      </w:r>
    </w:p>
    <w:p xmlns:wp14="http://schemas.microsoft.com/office/word/2010/wordml" w:rsidP="6F975EFC" w14:paraId="30301444" wp14:textId="1855D6F3">
      <w:pPr>
        <w:pStyle w:val="Normal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6F975EFC" w:rsidR="6F975EF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 xml:space="preserve">0% </w:t>
      </w:r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плата за лизинг      </w:t>
      </w:r>
    </w:p>
    <w:p xmlns:wp14="http://schemas.microsoft.com/office/word/2010/wordml" w:rsidP="6F975EFC" w14:paraId="0977EF45" wp14:textId="3757A93C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14:paraId="3C1447FD" wp14:textId="2E7CDBF6"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Требования к Товару для определения его состояния приведены в Правилах.</w:t>
      </w:r>
      <w:r>
        <w:br/>
      </w:r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Товар остается собственностью Компании на весь срок действия Договора лизинга. По истечению 24 месяцев товар переходит в собственность клиента. Штраф за просрочку оплаты лизингового платежа составляет 1500 руб за каждый факт просрочки. Сумма Договора лизинга приведена с учетом НДС.</w:t>
      </w:r>
    </w:p>
    <w:p xmlns:wp14="http://schemas.microsoft.com/office/word/2010/wordml" w:rsidP="32B94B30" w14:paraId="1903D7C9" wp14:textId="1195C40C">
      <w:pPr>
        <w:pStyle w:val="Normal"/>
      </w:pPr>
      <w:r w:rsidRPr="32B94B30" w:rsidR="32B94B3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Подписывая настоящий Договор лизинга, Клиент подтверждает, что указанные им контактные данные являются верными и будут использоваться для направления Кодов подтверждения и связи с Клиентом. Срок доставки товара 30 календарных дней с момента подписания договора.</w:t>
      </w:r>
    </w:p>
    <w:p xmlns:wp14="http://schemas.microsoft.com/office/word/2010/wordml" w14:paraId="2FA9889E" wp14:textId="605EE3E1"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Договор лизинга </w:t>
      </w:r>
      <w:proofErr w:type="spellStart"/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>No</w:t>
      </w:r>
      <w:proofErr w:type="spellEnd"/>
      <w:r w:rsidRPr="6F975EFC" w:rsidR="6F975EF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  <w:t xml:space="preserve"> XXXXXXXXXX от 00.00.2020 вступает в силу с момента подписания Клиентом Акта приема-передачи Товара или Дополнительного соглашения No1 (о курьерской доставке) и действует до исполнения обязательств.</w:t>
      </w:r>
    </w:p>
    <w:p xmlns:wp14="http://schemas.microsoft.com/office/word/2010/wordml" w:rsidP="6F975EFC" w14:paraId="61F41BC1" wp14:textId="7EBEB7DE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14:paraId="44B05195" wp14:textId="04F82611">
      <w:r w:rsidRPr="6F975EFC" w:rsidR="6F975EF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Лизинговая компания:                                         Клиент:</w:t>
      </w:r>
    </w:p>
    <w:p xmlns:wp14="http://schemas.microsoft.com/office/word/2010/wordml" w14:paraId="73E905B3" wp14:textId="2A696569"/>
    <w:p xmlns:wp14="http://schemas.microsoft.com/office/word/2010/wordml" w:rsidP="6F975EFC" w14:paraId="501817AE" wp14:textId="2459CA6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B23A08"/>
  <w15:docId w15:val="{1d4bc577-8802-4bc5-a20a-1bf4bf8a38d0}"/>
  <w:rsids>
    <w:rsidRoot w:val="2B88A004"/>
    <w:rsid w:val="0D6D59A2"/>
    <w:rsid w:val="2B88A004"/>
    <w:rsid w:val="2E54EA0C"/>
    <w:rsid w:val="32B94B30"/>
    <w:rsid w:val="4022AF5C"/>
    <w:rsid w:val="4304E264"/>
    <w:rsid w:val="46AC1368"/>
    <w:rsid w:val="5393C38A"/>
    <w:rsid w:val="6F975EFC"/>
    <w:rsid w:val="75B23A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luomusmart.ru" TargetMode="External" Id="R81d4a6aabc194b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2020-08-04T21:02:45.2046645Z</dcterms:created>
  <dcterms:modified xsi:type="dcterms:W3CDTF">2020-08-04T21:29:53.3488907Z</dcterms:modified>
  <dc:creator>Гость</dc:creator>
  <lastModifiedBy>Гость</lastModifiedBy>
</coreProperties>
</file>